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bidi="ar"/>
        </w:rPr>
        <w:t>附件1：</w:t>
      </w:r>
    </w:p>
    <w:p>
      <w:pPr>
        <w:jc w:val="center"/>
        <w:rPr>
          <w:rFonts w:ascii="黑体" w:hAnsi="黑体" w:eastAsia="黑体" w:cs="黑体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bidi="ar"/>
        </w:rPr>
        <w:t>2022年度江苏省土木建筑学会科研课题选题指南</w:t>
      </w:r>
    </w:p>
    <w:p>
      <w:pPr>
        <w:widowControl/>
        <w:shd w:val="clear" w:color="auto" w:fill="FFFFFF"/>
        <w:ind w:firstLine="48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一、土木工程绿色低碳发展研究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1、绿色建材及应用新技术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2、重大基础设施和民生工程的绿色建造技术及运维管理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3、光伏与建筑一体化技术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4、江苏地域特点和文化特色</w:t>
      </w:r>
    </w:p>
    <w:p>
      <w:pPr>
        <w:pStyle w:val="2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191919"/>
          <w:sz w:val="24"/>
          <w:shd w:val="clear" w:color="auto" w:fill="FFFFFF"/>
        </w:rPr>
        <w:t>5、</w:t>
      </w:r>
      <w:r>
        <w:rPr>
          <w:rFonts w:hint="eastAsia" w:ascii="宋体" w:hAnsi="宋体" w:cs="宋体"/>
          <w:color w:val="000000"/>
          <w:kern w:val="0"/>
          <w:sz w:val="24"/>
        </w:rPr>
        <w:t>再生资源的利用研究及应用</w:t>
      </w:r>
    </w:p>
    <w:p>
      <w:pPr>
        <w:pStyle w:val="2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6、高强高性能混凝土、高强钢筋（600MPa及以上)在工程中的研究及应用</w:t>
      </w:r>
    </w:p>
    <w:p>
      <w:pPr>
        <w:pStyle w:val="2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7、复合材料、新型模板脚手架等技术研究及应用</w:t>
      </w:r>
      <w:r>
        <w:rPr>
          <w:rFonts w:hint="eastAsia" w:ascii="宋体" w:hAnsi="宋体" w:cs="宋体"/>
          <w:color w:val="191919"/>
          <w:sz w:val="24"/>
          <w:shd w:val="clear" w:color="auto" w:fill="FFFFFF"/>
        </w:rPr>
        <w:t>。</w:t>
      </w:r>
    </w:p>
    <w:p>
      <w:pPr>
        <w:widowControl/>
        <w:shd w:val="clear" w:color="auto" w:fill="FFFFFF"/>
        <w:ind w:firstLine="48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二、智能建造及装配式技术研究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1、BIM、AI、VR技术以及建筑机器人在工程中的研究及应用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2、建筑结构智能设计算法或智能检测算法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3、大型复杂建筑构部件预拼装算法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4、建筑施工智能管控与监控技术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5、新型材料与装配式结构设计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6、装配式结构施工技术标准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7、装配式结构中新型构件连接节点施工质量及检测技术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8、城市轨道交通工程地下车站整体装配式技术研究及应用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9、钢结构在公共建筑和住宅建筑中的应用研究</w:t>
      </w:r>
    </w:p>
    <w:p>
      <w:pPr>
        <w:widowControl/>
        <w:shd w:val="clear" w:color="auto" w:fill="FFFFFF"/>
        <w:ind w:firstLine="48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三、智慧城市建设研究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1、智慧城市建设与发展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2、智慧城市自动化、智能化技术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191919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3、</w:t>
      </w:r>
      <w:r>
        <w:rPr>
          <w:rFonts w:hint="eastAsia" w:ascii="宋体" w:hAnsi="宋体" w:eastAsia="宋体" w:cs="宋体"/>
          <w:color w:val="191919"/>
          <w:sz w:val="24"/>
          <w:shd w:val="clear" w:color="auto" w:fill="FFFFFF"/>
        </w:rPr>
        <w:t>智慧水务信息化技术</w:t>
      </w:r>
    </w:p>
    <w:p>
      <w:pPr>
        <w:widowControl/>
        <w:shd w:val="clear" w:color="auto" w:fill="FFFFFF"/>
        <w:ind w:firstLine="48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四、城市更新旧城改造研究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1、城市规划、建设与管理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2、韧性城市防洪排涝能力和河道整治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3、韧性城市综合治理能力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4、基础设施更新与设备改造升级技术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5、地下空间开发利用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6、建筑修缮更新技术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7、结构改造置换技术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8、城市地下给排水管网检测和修复技术</w:t>
      </w:r>
    </w:p>
    <w:p>
      <w:pPr>
        <w:widowControl/>
        <w:shd w:val="clear" w:color="auto" w:fill="FFFFFF"/>
        <w:ind w:firstLine="48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五、乡村振兴建设研究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1、传统村落和乡村风貌保护对策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2、乡村水、电、路、气、通信、广播电视、物流等基础设施及配套建设技术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3、农村人居环境改善研究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4、秸秆沼气、地热、水热等资源应用</w:t>
      </w:r>
    </w:p>
    <w:p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六、轨道交通及重大基础设施建设研究</w:t>
      </w:r>
    </w:p>
    <w:p>
      <w:pPr>
        <w:widowControl/>
        <w:shd w:val="clear" w:color="auto" w:fill="FFFFFF"/>
        <w:ind w:firstLine="480" w:firstLineChars="20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1、现代化综合交通运输体系；</w:t>
      </w:r>
    </w:p>
    <w:p>
      <w:pPr>
        <w:widowControl/>
        <w:shd w:val="clear" w:color="auto" w:fill="FFFFFF"/>
        <w:ind w:firstLine="480" w:firstLineChars="20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2、城市轨道交通无人驾驶及相关技术</w:t>
      </w:r>
    </w:p>
    <w:p>
      <w:pPr>
        <w:widowControl/>
        <w:shd w:val="clear" w:color="auto" w:fill="FFFFFF"/>
        <w:ind w:firstLine="480" w:firstLineChars="20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3、城市轨道交通TOD开发及HOD开发</w:t>
      </w:r>
    </w:p>
    <w:p>
      <w:pPr>
        <w:widowControl/>
        <w:shd w:val="clear" w:color="auto" w:fill="FFFFFF"/>
        <w:ind w:firstLine="480" w:firstLineChars="20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4、城市轨道交通车站装配式技术</w:t>
      </w:r>
    </w:p>
    <w:p>
      <w:pPr>
        <w:widowControl/>
        <w:shd w:val="clear" w:color="auto" w:fill="FFFFFF"/>
        <w:ind w:firstLine="480" w:firstLineChars="20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5、城市轨道交通智能高效空调系统</w:t>
      </w:r>
    </w:p>
    <w:p>
      <w:pPr>
        <w:widowControl/>
        <w:shd w:val="clear" w:color="auto" w:fill="FFFFFF"/>
        <w:ind w:firstLine="480" w:firstLineChars="20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6、过江隧道质量安全控制技术</w:t>
      </w:r>
    </w:p>
    <w:p>
      <w:pPr>
        <w:widowControl/>
        <w:shd w:val="clear" w:color="auto" w:fill="FFFFFF"/>
        <w:ind w:firstLine="480" w:firstLineChars="20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7、桥梁及高速公路智能技术</w:t>
      </w:r>
    </w:p>
    <w:p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七、智慧养老研究</w:t>
      </w: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1、智慧康养技术产品、服务、平台、标准体系、网络安全等系统集成</w:t>
      </w: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2、智慧居家养老环境提升技术</w:t>
      </w: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3、家庭病房居家医疗环境提升技术</w:t>
      </w:r>
    </w:p>
    <w:p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八、疫情防控应对研究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1、大型公共建筑应对疫情救治和防控能力研究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2、新建医院在应对疫情兼顾平战转换的高效利用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3、应急管理体系研究</w:t>
      </w:r>
    </w:p>
    <w:p>
      <w:pPr>
        <w:rPr>
          <w:rFonts w:ascii="宋体" w:hAnsi="宋体" w:eastAsia="宋体" w:cs="宋体"/>
          <w:kern w:val="0"/>
          <w:sz w:val="24"/>
          <w:lang w:bidi="ar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江苏省土木建筑学会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科研课题申报书</w:t>
      </w:r>
    </w:p>
    <w:p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>
      <w:pPr>
        <w:rPr>
          <w:rFonts w:ascii="仿宋_GB2312" w:eastAsia="仿宋_GB2312"/>
          <w:spacing w:val="15"/>
          <w:sz w:val="30"/>
          <w:szCs w:val="18"/>
        </w:rPr>
      </w:pPr>
    </w:p>
    <w:p>
      <w:pPr>
        <w:rPr>
          <w:rFonts w:ascii="仿宋_GB2312" w:eastAsia="仿宋_GB2312"/>
          <w:spacing w:val="15"/>
          <w:sz w:val="30"/>
          <w:szCs w:val="18"/>
        </w:rPr>
      </w:pPr>
      <w:bookmarkStart w:id="0" w:name="_GoBack"/>
      <w:bookmarkEnd w:id="0"/>
    </w:p>
    <w:p>
      <w:pPr>
        <w:ind w:firstLine="703" w:firstLineChars="200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hint="eastAsia" w:ascii="宋体" w:hAnsi="宋体"/>
          <w:b/>
          <w:spacing w:val="15"/>
          <w:sz w:val="32"/>
          <w:szCs w:val="32"/>
        </w:rPr>
        <w:t>课题名称：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          </w:t>
      </w:r>
    </w:p>
    <w:p>
      <w:pPr>
        <w:spacing w:before="190" w:beforeLines="50"/>
        <w:ind w:firstLine="703" w:firstLineChars="200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hint="eastAsia" w:ascii="宋体" w:hAnsi="宋体"/>
          <w:b/>
          <w:spacing w:val="15"/>
          <w:sz w:val="32"/>
          <w:szCs w:val="32"/>
        </w:rPr>
        <w:t>申报单位：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          </w:t>
      </w:r>
    </w:p>
    <w:p>
      <w:pPr>
        <w:spacing w:before="190" w:beforeLines="50"/>
        <w:ind w:firstLine="720" w:firstLineChars="224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课题负责人：</w:t>
      </w:r>
      <w:r>
        <w:rPr>
          <w:rFonts w:hint="eastAsia" w:ascii="宋体" w:hAnsi="宋体"/>
          <w:spacing w:val="15"/>
          <w:sz w:val="30"/>
          <w:szCs w:val="18"/>
          <w:u w:val="single"/>
        </w:rPr>
        <w:t xml:space="preserve">                            </w:t>
      </w:r>
    </w:p>
    <w:p>
      <w:pPr>
        <w:spacing w:before="190" w:beforeLines="50"/>
        <w:ind w:firstLine="720" w:firstLineChars="224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 xml:space="preserve">填表日期：   </w:t>
      </w:r>
      <w:r>
        <w:rPr>
          <w:rFonts w:hint="eastAsia" w:ascii="宋体" w:hAnsi="宋体"/>
          <w:spacing w:val="15"/>
          <w:sz w:val="30"/>
          <w:szCs w:val="18"/>
          <w:u w:val="single"/>
        </w:rPr>
        <w:t xml:space="preserve">                            </w:t>
      </w:r>
    </w:p>
    <w:p>
      <w:pPr>
        <w:spacing w:before="190" w:beforeLines="50"/>
        <w:ind w:firstLine="739" w:firstLineChars="224"/>
        <w:rPr>
          <w:rFonts w:ascii="宋体" w:hAnsi="宋体"/>
          <w:spacing w:val="15"/>
          <w:sz w:val="30"/>
          <w:szCs w:val="18"/>
          <w:u w:val="single"/>
        </w:rPr>
      </w:pPr>
    </w:p>
    <w:p>
      <w:pPr>
        <w:rPr>
          <w:rFonts w:ascii="仿宋_GB2312" w:eastAsia="仿宋_GB2312"/>
          <w:spacing w:val="15"/>
          <w:sz w:val="30"/>
          <w:szCs w:val="18"/>
        </w:rPr>
      </w:pPr>
    </w:p>
    <w:p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>
      <w:pPr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制表单位：江苏省土木建筑学会</w:t>
      </w:r>
    </w:p>
    <w:p>
      <w:pPr>
        <w:jc w:val="center"/>
        <w:rPr>
          <w:rFonts w:eastAsia="黑体"/>
          <w:sz w:val="30"/>
        </w:rPr>
      </w:pPr>
    </w:p>
    <w:p>
      <w:pPr>
        <w:jc w:val="center"/>
        <w:rPr>
          <w:rFonts w:eastAsia="黑体"/>
          <w:sz w:val="30"/>
        </w:rPr>
      </w:pPr>
    </w:p>
    <w:p>
      <w:pPr>
        <w:jc w:val="center"/>
        <w:rPr>
          <w:rFonts w:eastAsia="黑体"/>
          <w:sz w:val="30"/>
        </w:rPr>
      </w:pPr>
    </w:p>
    <w:p>
      <w:pPr>
        <w:pStyle w:val="2"/>
        <w:ind w:firstLine="210"/>
      </w:pPr>
    </w:p>
    <w:p>
      <w:pPr>
        <w:spacing w:line="560" w:lineRule="exact"/>
        <w:rPr>
          <w:rFonts w:hint="eastAsia" w:ascii="黑体" w:hAnsi="宋体" w:eastAsia="黑体" w:cs="黑体"/>
          <w:sz w:val="28"/>
          <w:szCs w:val="28"/>
        </w:rPr>
      </w:pPr>
    </w:p>
    <w:p>
      <w:pPr>
        <w:spacing w:line="5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申报人承诺：</w:t>
      </w:r>
    </w:p>
    <w:p>
      <w:pPr>
        <w:spacing w:line="560" w:lineRule="exact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 xml:space="preserve">    我承诺对本《申报书》填写的各项内容的真实性负责。课题组成员和合作单位均已征得对方同意。若填报失实，申报单位和课题负责人将承担全部责任。如中选，我承诺以本《申报书》为有约束力的协议，遵守江苏省科协的相关规定，按计划认真开展调查研究工作，取得预期研究成果。</w:t>
      </w: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课题负责人（签章）：</w:t>
      </w:r>
    </w:p>
    <w:p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</w:t>
      </w:r>
      <w:r>
        <w:rPr>
          <w:rFonts w:hint="eastAsia" w:ascii="华文仿宋" w:hAnsi="华文仿宋" w:eastAsia="华文仿宋"/>
          <w:sz w:val="30"/>
          <w:szCs w:val="30"/>
        </w:rPr>
        <w:t>年   月   日</w:t>
      </w:r>
    </w:p>
    <w:p>
      <w:pPr>
        <w:jc w:val="center"/>
        <w:rPr>
          <w:rFonts w:ascii="黑体" w:hAnsi="黑体" w:eastAsia="黑体" w:cs="楷体_GB2312"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填　表　说　明</w:t>
      </w:r>
    </w:p>
    <w:p>
      <w:pPr>
        <w:jc w:val="center"/>
        <w:rPr>
          <w:rFonts w:ascii="楷体_GB2312" w:hAnsi="宋体" w:eastAsia="楷体_GB2312"/>
        </w:rPr>
      </w:pPr>
    </w:p>
    <w:p>
      <w:pPr>
        <w:spacing w:line="560" w:lineRule="exact"/>
        <w:ind w:firstLine="600" w:firstLineChars="200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 xml:space="preserve">1．所有栏目用中文填写。 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>2．“基本信息”部分栏目填写说明：</w:t>
      </w:r>
    </w:p>
    <w:p>
      <w:pPr>
        <w:spacing w:line="560" w:lineRule="exact"/>
        <w:ind w:firstLine="513" w:firstLineChars="171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>申请单位——按单位和部门公章填写全称。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>3．本表各栏除特别规定外，均可以自行加行、加页，注意保持页面完整性。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>4．申请书一律用word填写，连同盖章扫描件电子版按要求报送。</w:t>
      </w:r>
    </w:p>
    <w:p>
      <w:pPr>
        <w:jc w:val="center"/>
        <w:rPr>
          <w:rFonts w:eastAsia="黑体"/>
          <w:sz w:val="30"/>
        </w:rPr>
      </w:pPr>
    </w:p>
    <w:p>
      <w:pPr>
        <w:spacing w:line="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tbl>
      <w:tblPr>
        <w:tblStyle w:val="8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34"/>
        <w:gridCol w:w="68"/>
        <w:gridCol w:w="1103"/>
        <w:gridCol w:w="139"/>
        <w:gridCol w:w="753"/>
        <w:gridCol w:w="665"/>
        <w:gridCol w:w="530"/>
        <w:gridCol w:w="11"/>
        <w:gridCol w:w="603"/>
        <w:gridCol w:w="306"/>
        <w:gridCol w:w="374"/>
        <w:gridCol w:w="47"/>
        <w:gridCol w:w="366"/>
        <w:gridCol w:w="13"/>
        <w:gridCol w:w="365"/>
        <w:gridCol w:w="361"/>
        <w:gridCol w:w="399"/>
        <w:gridCol w:w="93"/>
        <w:gridCol w:w="32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7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 题 名 称</w:t>
            </w:r>
          </w:p>
        </w:tc>
        <w:tc>
          <w:tcPr>
            <w:tcW w:w="6574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7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研究起止日期</w:t>
            </w:r>
          </w:p>
        </w:tc>
        <w:tc>
          <w:tcPr>
            <w:tcW w:w="6574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月至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称</w:t>
            </w:r>
          </w:p>
        </w:tc>
        <w:tc>
          <w:tcPr>
            <w:tcW w:w="6574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课题负责人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08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课题联系人</w:t>
            </w:r>
          </w:p>
        </w:tc>
        <w:tc>
          <w:tcPr>
            <w:tcW w:w="110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76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208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276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电子</w:t>
            </w: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信箱</w:t>
            </w:r>
          </w:p>
        </w:tc>
        <w:tc>
          <w:tcPr>
            <w:tcW w:w="208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gridSpan w:val="5"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电子</w:t>
            </w:r>
          </w:p>
          <w:p>
            <w:pPr>
              <w:pStyle w:val="3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信箱</w:t>
            </w:r>
          </w:p>
        </w:tc>
        <w:tc>
          <w:tcPr>
            <w:tcW w:w="276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38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09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24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8845" w:type="dxa"/>
            <w:gridSpan w:val="21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申报单位意见（包括是否同意推荐，申报书所填内容是否准确等）：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申报单位负责人（签章）：                        （单位公章）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0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项目合作单位（如没有合作单位则不必填写或自行增加栏）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称</w:t>
            </w:r>
          </w:p>
        </w:tc>
        <w:tc>
          <w:tcPr>
            <w:tcW w:w="5017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0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单位负责人</w:t>
            </w:r>
          </w:p>
        </w:tc>
        <w:tc>
          <w:tcPr>
            <w:tcW w:w="145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4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10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187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45" w:type="dxa"/>
            <w:gridSpan w:val="21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申报课题合作单位审查意见：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申报课题合作单位负责人（签章）：                 （单位公章）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4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申报单位名称</w:t>
            </w:r>
          </w:p>
        </w:tc>
        <w:tc>
          <w:tcPr>
            <w:tcW w:w="767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法人代表或负责人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</w:t>
            </w: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性质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简介</w:t>
            </w:r>
          </w:p>
        </w:tc>
        <w:tc>
          <w:tcPr>
            <w:tcW w:w="767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申报单位负责人及课题组成员主要研究工作情况</w:t>
            </w:r>
          </w:p>
        </w:tc>
        <w:tc>
          <w:tcPr>
            <w:tcW w:w="767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tbl>
      <w:tblPr>
        <w:tblStyle w:val="9"/>
        <w:tblpPr w:leftFromText="180" w:rightFromText="180" w:vertAnchor="text" w:tblpX="10427" w:tblpY="-18709"/>
        <w:tblOverlap w:val="never"/>
        <w:tblW w:w="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7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  <w:r>
        <w:rPr>
          <w:rFonts w:hint="eastAsia" w:ascii="宋体" w:hAnsi="宋体" w:eastAsia="宋体" w:cs="宋体"/>
          <w:sz w:val="24"/>
          <w:szCs w:val="24"/>
        </w:rPr>
        <w:t>一、立项背景和依据</w:t>
      </w:r>
    </w:p>
    <w:tbl>
      <w:tblPr>
        <w:tblStyle w:val="8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5" w:hRule="atLeast"/>
          <w:jc w:val="center"/>
        </w:trPr>
        <w:tc>
          <w:tcPr>
            <w:tcW w:w="884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课题的研究目的、意义，国内外研究状况、水平和发展趋势的分析与评价等（应附主要参考文献及出处)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（可另加页）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二、研究方案</w:t>
      </w:r>
    </w:p>
    <w:tbl>
      <w:tblPr>
        <w:tblStyle w:val="8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8" w:hRule="atLeast"/>
          <w:jc w:val="center"/>
        </w:trPr>
        <w:tc>
          <w:tcPr>
            <w:tcW w:w="8845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主要研究内容、预期目标以及主要考核指标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8" w:hRule="atLeast"/>
          <w:jc w:val="center"/>
        </w:trPr>
        <w:tc>
          <w:tcPr>
            <w:tcW w:w="884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2．研究方法、技术路线及本课题的创新之处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0" w:hRule="atLeast"/>
          <w:jc w:val="center"/>
        </w:trPr>
        <w:tc>
          <w:tcPr>
            <w:tcW w:w="884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计划进度和阶段目标</w:t>
            </w:r>
          </w:p>
          <w:p>
            <w:pPr>
              <w:tabs>
                <w:tab w:val="left" w:pos="6045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884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4．经济效益、社会效益和科学技术水平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884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 预期研究成果及形式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（可另加页）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三、研究基础与条件</w:t>
      </w:r>
    </w:p>
    <w:tbl>
      <w:tblPr>
        <w:tblStyle w:val="8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</w:tcPr>
          <w:p>
            <w:pPr>
              <w:pStyle w:val="6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                                    （可另加页）</w:t>
            </w: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* 论文要写明作者、题目、刊名、年份、卷（期）、页码</w:t>
      </w: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* 专著要写明作者、书名、出版社、年份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* 研究项目要写明名称、编号、任务来源、起止年月、负责或参加的情况以及与本课题的关系</w:t>
      </w: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hint="eastAsia" w:ascii="宋体" w:hAnsi="宋体" w:eastAsia="宋体" w:cs="宋体"/>
          <w:b/>
          <w:sz w:val="24"/>
          <w:szCs w:val="24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17" w:right="1587" w:bottom="1219" w:left="1588" w:header="0" w:footer="1644" w:gutter="0"/>
          <w:pgNumType w:start="1"/>
          <w:cols w:space="720" w:num="1"/>
          <w:titlePg/>
          <w:docGrid w:type="lines" w:linePitch="381" w:charSpace="0"/>
        </w:sect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四、课题负责人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tbl>
      <w:tblPr>
        <w:tblStyle w:val="8"/>
        <w:tblW w:w="14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职务职称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 在 单 位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五、主要研究人员</w:t>
      </w:r>
    </w:p>
    <w:tbl>
      <w:tblPr>
        <w:tblStyle w:val="8"/>
        <w:tblW w:w="14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职务职称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 在 单 位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  <w:sectPr>
          <w:pgSz w:w="16840" w:h="11907" w:orient="landscape"/>
          <w:pgMar w:top="1418" w:right="1418" w:bottom="1418" w:left="1418" w:header="0" w:footer="1644" w:gutter="0"/>
          <w:cols w:space="720" w:num="1"/>
          <w:docGrid w:type="linesAndChars" w:linePitch="312" w:charSpace="0"/>
        </w:sect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 经费预算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课题计划经费预算表</w:t>
      </w:r>
    </w:p>
    <w:tbl>
      <w:tblPr>
        <w:tblStyle w:val="8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838"/>
        <w:gridCol w:w="1419"/>
        <w:gridCol w:w="3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838" w:type="dxa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经费开支科目</w:t>
            </w:r>
          </w:p>
        </w:tc>
        <w:tc>
          <w:tcPr>
            <w:tcW w:w="1419" w:type="dxa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预算金额（万元）</w:t>
            </w:r>
          </w:p>
        </w:tc>
        <w:tc>
          <w:tcPr>
            <w:tcW w:w="3711" w:type="dxa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419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4"/>
        <w:ind w:firstLine="0"/>
      </w:pPr>
    </w:p>
    <w:p/>
    <w:p>
      <w:pPr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sz w:val="28"/>
        <w:szCs w:val="28"/>
      </w:rPr>
    </w:pPr>
    <w:r>
      <w:rPr>
        <w:rStyle w:val="12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rStyle w:val="12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02B2E"/>
    <w:multiLevelType w:val="multilevel"/>
    <w:tmpl w:val="20702B2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FF103B5"/>
    <w:multiLevelType w:val="singleLevel"/>
    <w:tmpl w:val="4FF103B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A44B8"/>
    <w:rsid w:val="00406D16"/>
    <w:rsid w:val="0074478C"/>
    <w:rsid w:val="0081541C"/>
    <w:rsid w:val="008B69DA"/>
    <w:rsid w:val="009F6510"/>
    <w:rsid w:val="00BE0734"/>
    <w:rsid w:val="00CE2E0F"/>
    <w:rsid w:val="00E7161D"/>
    <w:rsid w:val="07250B50"/>
    <w:rsid w:val="291A44B8"/>
    <w:rsid w:val="2ECF01E4"/>
    <w:rsid w:val="4A0E3816"/>
    <w:rsid w:val="5AA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b/>
      <w:sz w:val="2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nhideWhenUsed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kern w:val="0"/>
      <w:sz w:val="28"/>
      <w:szCs w:val="20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2504</Words>
  <Characters>2579</Characters>
  <Lines>25</Lines>
  <Paragraphs>7</Paragraphs>
  <TotalTime>59</TotalTime>
  <ScaleCrop>false</ScaleCrop>
  <LinksUpToDate>false</LinksUpToDate>
  <CharactersWithSpaces>3008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2022-04-15T07:41:00Z</dcterms:created>
  <dc:creator>WPS_1490326036</dc:creator>
  <cp:lastModifiedBy>WPS_1490326036</cp:lastModifiedBy>
  <dcterms:modified xsi:type="dcterms:W3CDTF">2022-04-22T06:20:05Z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93AF581B0423439B9DCA294AB0D967B5</vt:lpwstr>
  </property>
</Properties>
</file>