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C5" w:rsidRDefault="005056C5">
      <w:pPr>
        <w:spacing w:line="10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5056C5" w:rsidRDefault="009D0B6E">
      <w:pPr>
        <w:spacing w:line="46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：专家简介：</w:t>
      </w:r>
    </w:p>
    <w:p w:rsidR="005056C5" w:rsidRDefault="009D0B6E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顾泰昌，</w:t>
      </w:r>
      <w:r>
        <w:rPr>
          <w:rFonts w:hint="eastAsia"/>
          <w:sz w:val="28"/>
          <w:szCs w:val="28"/>
        </w:rPr>
        <w:t>1960</w:t>
      </w:r>
      <w:r>
        <w:rPr>
          <w:rFonts w:hint="eastAsia"/>
          <w:sz w:val="28"/>
          <w:szCs w:val="28"/>
        </w:rPr>
        <w:t>年生于上海，</w:t>
      </w:r>
      <w:r>
        <w:rPr>
          <w:rFonts w:hint="eastAsia"/>
          <w:sz w:val="28"/>
          <w:szCs w:val="28"/>
        </w:rPr>
        <w:t>1983</w:t>
      </w:r>
      <w:r>
        <w:rPr>
          <w:rFonts w:hint="eastAsia"/>
          <w:sz w:val="28"/>
          <w:szCs w:val="28"/>
        </w:rPr>
        <w:t>年毕业于同济大学工民建专业，现任中国建筑标准设计研究院顾问总工程师，教授级高工。全国建筑幕墙门窗标委会（</w:t>
      </w:r>
      <w:r>
        <w:rPr>
          <w:rFonts w:hint="eastAsia"/>
          <w:sz w:val="28"/>
          <w:szCs w:val="28"/>
        </w:rPr>
        <w:t>SAC/TC448</w:t>
      </w:r>
      <w:r>
        <w:rPr>
          <w:rFonts w:hint="eastAsia"/>
          <w:sz w:val="28"/>
          <w:szCs w:val="28"/>
        </w:rPr>
        <w:t>）副秘书长、</w:t>
      </w:r>
      <w:r>
        <w:rPr>
          <w:rFonts w:hint="eastAsia"/>
          <w:sz w:val="28"/>
          <w:szCs w:val="28"/>
        </w:rPr>
        <w:t>CECS</w:t>
      </w:r>
      <w:r>
        <w:rPr>
          <w:rFonts w:hint="eastAsia"/>
          <w:sz w:val="28"/>
          <w:szCs w:val="28"/>
        </w:rPr>
        <w:t>建筑与市政工程产品应用分会秘书长等职务。</w:t>
      </w:r>
      <w:r>
        <w:rPr>
          <w:rFonts w:hint="eastAsia"/>
          <w:sz w:val="28"/>
          <w:szCs w:val="28"/>
        </w:rPr>
        <w:t xml:space="preserve"> </w:t>
      </w:r>
    </w:p>
    <w:p w:rsidR="005056C5" w:rsidRDefault="009D0B6E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曾主持省部级建筑围护结构、工程质量保险、工程建设标准化等课题数十项，主编《人造板材幕墙工程技术规范》</w:t>
      </w:r>
      <w:r>
        <w:rPr>
          <w:rFonts w:hint="eastAsia"/>
          <w:sz w:val="28"/>
          <w:szCs w:val="28"/>
        </w:rPr>
        <w:t>JGJ 336-2016</w:t>
      </w:r>
      <w:r>
        <w:rPr>
          <w:rFonts w:hint="eastAsia"/>
          <w:sz w:val="28"/>
          <w:szCs w:val="28"/>
        </w:rPr>
        <w:t>、《建筑幕墙术语》</w:t>
      </w:r>
      <w:r>
        <w:rPr>
          <w:rFonts w:hint="eastAsia"/>
          <w:sz w:val="28"/>
          <w:szCs w:val="28"/>
        </w:rPr>
        <w:t>GB/T 34327-2017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余项国家或行业标准，获得国家及省部级奖项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余次，长期从事标准研编工作。</w:t>
      </w:r>
    </w:p>
    <w:p w:rsidR="005056C5" w:rsidRDefault="005056C5">
      <w:pPr>
        <w:spacing w:line="480" w:lineRule="auto"/>
        <w:rPr>
          <w:sz w:val="24"/>
        </w:rPr>
      </w:pPr>
    </w:p>
    <w:p w:rsidR="005056C5" w:rsidRDefault="009D0B6E">
      <w:pPr>
        <w:spacing w:line="4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 xml:space="preserve"> 2</w:t>
      </w:r>
      <w:r>
        <w:rPr>
          <w:rFonts w:hint="eastAsia"/>
          <w:b/>
          <w:bCs/>
          <w:sz w:val="28"/>
          <w:szCs w:val="28"/>
        </w:rPr>
        <w:t>：参会回执</w:t>
      </w:r>
    </w:p>
    <w:p w:rsidR="005056C5" w:rsidRDefault="009D0B6E" w:rsidP="009D0B6E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团体标准编制讲座回执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3"/>
        <w:gridCol w:w="1337"/>
        <w:gridCol w:w="2907"/>
        <w:gridCol w:w="2165"/>
        <w:gridCol w:w="2093"/>
      </w:tblGrid>
      <w:tr w:rsidR="005056C5">
        <w:tc>
          <w:tcPr>
            <w:tcW w:w="856" w:type="dxa"/>
          </w:tcPr>
          <w:p w:rsidR="005056C5" w:rsidRDefault="009D0B6E">
            <w:pPr>
              <w:spacing w:line="4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365" w:type="dxa"/>
          </w:tcPr>
          <w:p w:rsidR="005056C5" w:rsidRDefault="009D0B6E">
            <w:pPr>
              <w:spacing w:line="4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985" w:type="dxa"/>
          </w:tcPr>
          <w:p w:rsidR="005056C5" w:rsidRDefault="009D0B6E">
            <w:pPr>
              <w:spacing w:line="4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220" w:type="dxa"/>
          </w:tcPr>
          <w:p w:rsidR="005056C5" w:rsidRDefault="009D0B6E">
            <w:pPr>
              <w:spacing w:line="4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2145" w:type="dxa"/>
          </w:tcPr>
          <w:p w:rsidR="005056C5" w:rsidRDefault="009D0B6E">
            <w:pPr>
              <w:spacing w:line="4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5056C5">
        <w:tc>
          <w:tcPr>
            <w:tcW w:w="856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6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5056C5">
        <w:trPr>
          <w:trHeight w:val="390"/>
        </w:trPr>
        <w:tc>
          <w:tcPr>
            <w:tcW w:w="856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5056C5">
        <w:tc>
          <w:tcPr>
            <w:tcW w:w="856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5056C5">
        <w:tc>
          <w:tcPr>
            <w:tcW w:w="856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5056C5">
        <w:tc>
          <w:tcPr>
            <w:tcW w:w="856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5" w:type="dxa"/>
          </w:tcPr>
          <w:p w:rsidR="005056C5" w:rsidRDefault="005056C5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5056C5" w:rsidRDefault="005056C5">
      <w:pPr>
        <w:spacing w:line="480" w:lineRule="auto"/>
        <w:rPr>
          <w:sz w:val="24"/>
        </w:rPr>
      </w:pPr>
    </w:p>
    <w:sectPr w:rsidR="005056C5">
      <w:pgSz w:w="11906" w:h="16838"/>
      <w:pgMar w:top="1417" w:right="1133" w:bottom="1417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Q3ZTFjODFlZDVhNjhhMzlkYmNiNDEwYWYyZmU4ODUifQ=="/>
  </w:docVars>
  <w:rsids>
    <w:rsidRoot w:val="00172A27"/>
    <w:rsid w:val="00023E20"/>
    <w:rsid w:val="0002441A"/>
    <w:rsid w:val="00046106"/>
    <w:rsid w:val="000576C7"/>
    <w:rsid w:val="00065399"/>
    <w:rsid w:val="00073309"/>
    <w:rsid w:val="000813BF"/>
    <w:rsid w:val="00097EF0"/>
    <w:rsid w:val="000B1076"/>
    <w:rsid w:val="000B5F0E"/>
    <w:rsid w:val="000D1A2C"/>
    <w:rsid w:val="000D4846"/>
    <w:rsid w:val="000D685C"/>
    <w:rsid w:val="000E6C17"/>
    <w:rsid w:val="000E71C5"/>
    <w:rsid w:val="000F165A"/>
    <w:rsid w:val="000F4CDD"/>
    <w:rsid w:val="0010648A"/>
    <w:rsid w:val="0015764C"/>
    <w:rsid w:val="00172414"/>
    <w:rsid w:val="00172A27"/>
    <w:rsid w:val="001A14D3"/>
    <w:rsid w:val="001A6890"/>
    <w:rsid w:val="001E1450"/>
    <w:rsid w:val="001E6E9B"/>
    <w:rsid w:val="002120A5"/>
    <w:rsid w:val="002215E2"/>
    <w:rsid w:val="00223D60"/>
    <w:rsid w:val="00235539"/>
    <w:rsid w:val="00235BBF"/>
    <w:rsid w:val="00242152"/>
    <w:rsid w:val="002631A0"/>
    <w:rsid w:val="00266117"/>
    <w:rsid w:val="002A3427"/>
    <w:rsid w:val="002A5217"/>
    <w:rsid w:val="002A785E"/>
    <w:rsid w:val="002A789E"/>
    <w:rsid w:val="002B2A4D"/>
    <w:rsid w:val="002D2A8D"/>
    <w:rsid w:val="002E15B2"/>
    <w:rsid w:val="002E3A1A"/>
    <w:rsid w:val="002F11C4"/>
    <w:rsid w:val="002F737C"/>
    <w:rsid w:val="0037106D"/>
    <w:rsid w:val="00377388"/>
    <w:rsid w:val="00387D38"/>
    <w:rsid w:val="003951D0"/>
    <w:rsid w:val="003A179D"/>
    <w:rsid w:val="003B52B4"/>
    <w:rsid w:val="003D6B8C"/>
    <w:rsid w:val="003F595E"/>
    <w:rsid w:val="00430282"/>
    <w:rsid w:val="004331F1"/>
    <w:rsid w:val="004450F6"/>
    <w:rsid w:val="00467FE5"/>
    <w:rsid w:val="004752C8"/>
    <w:rsid w:val="00476211"/>
    <w:rsid w:val="00482A64"/>
    <w:rsid w:val="004A09ED"/>
    <w:rsid w:val="004C3103"/>
    <w:rsid w:val="004D019F"/>
    <w:rsid w:val="004D0FC1"/>
    <w:rsid w:val="004D30ED"/>
    <w:rsid w:val="00500B78"/>
    <w:rsid w:val="00502CE1"/>
    <w:rsid w:val="005056C5"/>
    <w:rsid w:val="00516054"/>
    <w:rsid w:val="00573F43"/>
    <w:rsid w:val="00593B32"/>
    <w:rsid w:val="005B3ECD"/>
    <w:rsid w:val="005E1B9A"/>
    <w:rsid w:val="005E371D"/>
    <w:rsid w:val="005E5165"/>
    <w:rsid w:val="005F68F6"/>
    <w:rsid w:val="00603A96"/>
    <w:rsid w:val="00631F4C"/>
    <w:rsid w:val="00633079"/>
    <w:rsid w:val="006413E9"/>
    <w:rsid w:val="00642243"/>
    <w:rsid w:val="00666721"/>
    <w:rsid w:val="00680D05"/>
    <w:rsid w:val="00690F94"/>
    <w:rsid w:val="0069335A"/>
    <w:rsid w:val="006B7FDF"/>
    <w:rsid w:val="006C2555"/>
    <w:rsid w:val="006D1D4C"/>
    <w:rsid w:val="006D3C47"/>
    <w:rsid w:val="006F01BF"/>
    <w:rsid w:val="0071483B"/>
    <w:rsid w:val="0076066A"/>
    <w:rsid w:val="0077073F"/>
    <w:rsid w:val="00781A74"/>
    <w:rsid w:val="00785684"/>
    <w:rsid w:val="00793ECA"/>
    <w:rsid w:val="007A53A6"/>
    <w:rsid w:val="007E14FD"/>
    <w:rsid w:val="00811C96"/>
    <w:rsid w:val="00815F96"/>
    <w:rsid w:val="00823DD5"/>
    <w:rsid w:val="00832B95"/>
    <w:rsid w:val="00871F45"/>
    <w:rsid w:val="00876ECF"/>
    <w:rsid w:val="00886A08"/>
    <w:rsid w:val="00897852"/>
    <w:rsid w:val="008B3EFC"/>
    <w:rsid w:val="008D1471"/>
    <w:rsid w:val="008D1AE0"/>
    <w:rsid w:val="008E0612"/>
    <w:rsid w:val="008E5965"/>
    <w:rsid w:val="008E719A"/>
    <w:rsid w:val="009247FB"/>
    <w:rsid w:val="00927E68"/>
    <w:rsid w:val="00930B83"/>
    <w:rsid w:val="009407C2"/>
    <w:rsid w:val="0094302D"/>
    <w:rsid w:val="00973270"/>
    <w:rsid w:val="009A4DFD"/>
    <w:rsid w:val="009B703D"/>
    <w:rsid w:val="009C6B96"/>
    <w:rsid w:val="009D0B6E"/>
    <w:rsid w:val="009D4BFC"/>
    <w:rsid w:val="009E4F03"/>
    <w:rsid w:val="009F5E21"/>
    <w:rsid w:val="00A1605A"/>
    <w:rsid w:val="00A26B92"/>
    <w:rsid w:val="00A329BF"/>
    <w:rsid w:val="00A50E2D"/>
    <w:rsid w:val="00A52AC1"/>
    <w:rsid w:val="00A551D8"/>
    <w:rsid w:val="00A732C8"/>
    <w:rsid w:val="00A77D07"/>
    <w:rsid w:val="00A902C1"/>
    <w:rsid w:val="00A97DF7"/>
    <w:rsid w:val="00AA19E3"/>
    <w:rsid w:val="00AA4BDA"/>
    <w:rsid w:val="00AA53AA"/>
    <w:rsid w:val="00AE282C"/>
    <w:rsid w:val="00AF29A1"/>
    <w:rsid w:val="00B05257"/>
    <w:rsid w:val="00B0620F"/>
    <w:rsid w:val="00B13E0E"/>
    <w:rsid w:val="00B177D8"/>
    <w:rsid w:val="00B312F2"/>
    <w:rsid w:val="00B35F42"/>
    <w:rsid w:val="00B64C93"/>
    <w:rsid w:val="00B82F70"/>
    <w:rsid w:val="00BC721C"/>
    <w:rsid w:val="00BE1933"/>
    <w:rsid w:val="00C00B95"/>
    <w:rsid w:val="00C2046F"/>
    <w:rsid w:val="00C377A1"/>
    <w:rsid w:val="00C47590"/>
    <w:rsid w:val="00C6695E"/>
    <w:rsid w:val="00C961E2"/>
    <w:rsid w:val="00CA48AE"/>
    <w:rsid w:val="00CC2ABA"/>
    <w:rsid w:val="00CC30FD"/>
    <w:rsid w:val="00CE69D4"/>
    <w:rsid w:val="00CF204D"/>
    <w:rsid w:val="00CF62B8"/>
    <w:rsid w:val="00D00F2B"/>
    <w:rsid w:val="00D05289"/>
    <w:rsid w:val="00D31B18"/>
    <w:rsid w:val="00D555F5"/>
    <w:rsid w:val="00D566E5"/>
    <w:rsid w:val="00D7349B"/>
    <w:rsid w:val="00D75F74"/>
    <w:rsid w:val="00D80EA2"/>
    <w:rsid w:val="00D90A21"/>
    <w:rsid w:val="00D91980"/>
    <w:rsid w:val="00DA35FA"/>
    <w:rsid w:val="00DC54FF"/>
    <w:rsid w:val="00DD0F04"/>
    <w:rsid w:val="00DF514C"/>
    <w:rsid w:val="00DF72F4"/>
    <w:rsid w:val="00E22352"/>
    <w:rsid w:val="00E6428C"/>
    <w:rsid w:val="00EA7BBA"/>
    <w:rsid w:val="00EB2644"/>
    <w:rsid w:val="00EB6391"/>
    <w:rsid w:val="00EC2E26"/>
    <w:rsid w:val="00ED14EA"/>
    <w:rsid w:val="00EF24FA"/>
    <w:rsid w:val="00EF5BA9"/>
    <w:rsid w:val="00F15B93"/>
    <w:rsid w:val="00F21A54"/>
    <w:rsid w:val="00F33AD2"/>
    <w:rsid w:val="00F47F8B"/>
    <w:rsid w:val="00F50252"/>
    <w:rsid w:val="00F55E3A"/>
    <w:rsid w:val="00F915D3"/>
    <w:rsid w:val="00FB4E69"/>
    <w:rsid w:val="07640FBC"/>
    <w:rsid w:val="09330521"/>
    <w:rsid w:val="0A680DA5"/>
    <w:rsid w:val="0B3C1E9E"/>
    <w:rsid w:val="0EAC14D2"/>
    <w:rsid w:val="108A117F"/>
    <w:rsid w:val="136654AC"/>
    <w:rsid w:val="13697215"/>
    <w:rsid w:val="15BD4E33"/>
    <w:rsid w:val="16B34721"/>
    <w:rsid w:val="18FA3B38"/>
    <w:rsid w:val="19F53166"/>
    <w:rsid w:val="1B3179FC"/>
    <w:rsid w:val="1FEA342F"/>
    <w:rsid w:val="27485E62"/>
    <w:rsid w:val="29031B60"/>
    <w:rsid w:val="29903DEE"/>
    <w:rsid w:val="2B7012C5"/>
    <w:rsid w:val="2E982259"/>
    <w:rsid w:val="3525630C"/>
    <w:rsid w:val="364603D9"/>
    <w:rsid w:val="380D16E6"/>
    <w:rsid w:val="3B8F2B5C"/>
    <w:rsid w:val="3C9660C9"/>
    <w:rsid w:val="3CEE2AAB"/>
    <w:rsid w:val="3E024C5C"/>
    <w:rsid w:val="3EF63833"/>
    <w:rsid w:val="3FBD1A97"/>
    <w:rsid w:val="42E33C4A"/>
    <w:rsid w:val="4B641DE4"/>
    <w:rsid w:val="4FC5610E"/>
    <w:rsid w:val="52B85D7C"/>
    <w:rsid w:val="53357367"/>
    <w:rsid w:val="536561AC"/>
    <w:rsid w:val="53784193"/>
    <w:rsid w:val="56FB7223"/>
    <w:rsid w:val="59FA052B"/>
    <w:rsid w:val="5AA418E6"/>
    <w:rsid w:val="5B61330F"/>
    <w:rsid w:val="5DC8066B"/>
    <w:rsid w:val="5EBC3B5A"/>
    <w:rsid w:val="5F58537A"/>
    <w:rsid w:val="61817311"/>
    <w:rsid w:val="6445514D"/>
    <w:rsid w:val="6AFA4B10"/>
    <w:rsid w:val="6C89375A"/>
    <w:rsid w:val="6CD03D00"/>
    <w:rsid w:val="72F558D6"/>
    <w:rsid w:val="737D3743"/>
    <w:rsid w:val="77050761"/>
    <w:rsid w:val="7EB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CE7304"/>
  <w15:docId w15:val="{7283FCBF-A3FB-4754-9669-1C3CF77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272</Characters>
  <Application>Microsoft Office Word</Application>
  <DocSecurity>0</DocSecurity>
  <Lines>2</Lines>
  <Paragraphs>1</Paragraphs>
  <ScaleCrop>false</ScaleCrop>
  <Company>Kingsoft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弓虽</dc:creator>
  <cp:lastModifiedBy>Windows</cp:lastModifiedBy>
  <cp:revision>12</cp:revision>
  <cp:lastPrinted>2022-06-02T07:13:00Z</cp:lastPrinted>
  <dcterms:created xsi:type="dcterms:W3CDTF">2023-07-12T07:35:00Z</dcterms:created>
  <dcterms:modified xsi:type="dcterms:W3CDTF">2023-08-30T07:59:00Z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6410CCCB1E394296A3BA58F78C7D26B2_13</vt:lpwstr>
  </property>
</Properties>
</file>